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AF1E9" w14:textId="77777777" w:rsidR="0086181A" w:rsidRPr="0086181A" w:rsidRDefault="0086181A" w:rsidP="0086181A">
      <w:pPr>
        <w:spacing w:before="100" w:beforeAutospacing="1" w:after="100" w:afterAutospacing="1" w:line="240" w:lineRule="auto"/>
        <w:outlineLvl w:val="0"/>
        <w:rPr>
          <w:rFonts w:asciiTheme="majorHAnsi" w:eastAsia="Times New Roman" w:hAnsiTheme="majorHAnsi" w:cstheme="majorHAnsi"/>
          <w:b/>
          <w:bCs/>
          <w:kern w:val="36"/>
          <w:sz w:val="48"/>
          <w:szCs w:val="48"/>
          <w:lang w:eastAsia="nl-NL"/>
        </w:rPr>
      </w:pPr>
      <w:r w:rsidRPr="0086181A">
        <w:rPr>
          <w:rFonts w:asciiTheme="majorHAnsi" w:eastAsia="Times New Roman" w:hAnsiTheme="majorHAnsi" w:cstheme="majorHAnsi"/>
          <w:b/>
          <w:bCs/>
          <w:kern w:val="36"/>
          <w:sz w:val="48"/>
          <w:szCs w:val="48"/>
          <w:lang w:eastAsia="nl-NL"/>
        </w:rPr>
        <w:t>Competentie profiel</w:t>
      </w:r>
    </w:p>
    <w:p w14:paraId="1E4F3F47" w14:textId="77777777" w:rsidR="0086181A" w:rsidRPr="0086181A" w:rsidRDefault="0086181A" w:rsidP="0086181A">
      <w:pPr>
        <w:spacing w:before="100" w:beforeAutospacing="1" w:after="100" w:afterAutospacing="1" w:line="240" w:lineRule="auto"/>
        <w:rPr>
          <w:rFonts w:asciiTheme="majorHAnsi" w:eastAsia="Times New Roman" w:hAnsiTheme="majorHAnsi" w:cstheme="majorHAnsi"/>
          <w:sz w:val="24"/>
          <w:szCs w:val="24"/>
          <w:lang w:eastAsia="nl-NL"/>
        </w:rPr>
      </w:pPr>
      <w:r w:rsidRPr="0086181A">
        <w:rPr>
          <w:rFonts w:asciiTheme="majorHAnsi" w:eastAsia="Times New Roman" w:hAnsiTheme="majorHAnsi" w:cstheme="majorHAnsi"/>
          <w:b/>
          <w:bCs/>
          <w:sz w:val="24"/>
          <w:szCs w:val="24"/>
          <w:lang w:eastAsia="nl-NL"/>
        </w:rPr>
        <w:t>Competentie 1:</w:t>
      </w:r>
      <w:r w:rsidRPr="0086181A">
        <w:rPr>
          <w:rFonts w:asciiTheme="majorHAnsi" w:eastAsia="Times New Roman" w:hAnsiTheme="majorHAnsi" w:cstheme="majorHAnsi"/>
          <w:sz w:val="24"/>
          <w:szCs w:val="24"/>
          <w:lang w:eastAsia="nl-NL"/>
        </w:rPr>
        <w:t xml:space="preserve"> Ontwikkelen van een visie op de samenleving en de rol van Leisure daarbinnen. Op basis van onderzoek en analyse is de </w:t>
      </w:r>
      <w:proofErr w:type="spellStart"/>
      <w:r w:rsidRPr="0086181A">
        <w:rPr>
          <w:rFonts w:asciiTheme="majorHAnsi" w:eastAsia="Times New Roman" w:hAnsiTheme="majorHAnsi" w:cstheme="majorHAnsi"/>
          <w:sz w:val="24"/>
          <w:szCs w:val="24"/>
          <w:lang w:eastAsia="nl-NL"/>
        </w:rPr>
        <w:t>leisuremanager</w:t>
      </w:r>
      <w:proofErr w:type="spellEnd"/>
      <w:r w:rsidRPr="0086181A">
        <w:rPr>
          <w:rFonts w:asciiTheme="majorHAnsi" w:eastAsia="Times New Roman" w:hAnsiTheme="majorHAnsi" w:cstheme="majorHAnsi"/>
          <w:sz w:val="24"/>
          <w:szCs w:val="24"/>
          <w:lang w:eastAsia="nl-NL"/>
        </w:rPr>
        <w:t xml:space="preserve"> in staat om een visie op de samenleving en op de rol die </w:t>
      </w:r>
      <w:proofErr w:type="spellStart"/>
      <w:r w:rsidRPr="0086181A">
        <w:rPr>
          <w:rFonts w:asciiTheme="majorHAnsi" w:eastAsia="Times New Roman" w:hAnsiTheme="majorHAnsi" w:cstheme="majorHAnsi"/>
          <w:sz w:val="24"/>
          <w:szCs w:val="24"/>
          <w:lang w:eastAsia="nl-NL"/>
        </w:rPr>
        <w:t>leisure</w:t>
      </w:r>
      <w:proofErr w:type="spellEnd"/>
      <w:r w:rsidRPr="0086181A">
        <w:rPr>
          <w:rFonts w:asciiTheme="majorHAnsi" w:eastAsia="Times New Roman" w:hAnsiTheme="majorHAnsi" w:cstheme="majorHAnsi"/>
          <w:sz w:val="24"/>
          <w:szCs w:val="24"/>
          <w:lang w:eastAsia="nl-NL"/>
        </w:rPr>
        <w:t xml:space="preserve"> kan spelen op het gebied van economische, ruimtelijke en maatschappelijke ontwikkeling te ontwikkelen</w:t>
      </w:r>
    </w:p>
    <w:p w14:paraId="3BF18FCD" w14:textId="6E15698E" w:rsidR="0086181A" w:rsidRPr="0086181A" w:rsidRDefault="0086181A" w:rsidP="0086181A">
      <w:pPr>
        <w:spacing w:before="100" w:beforeAutospacing="1" w:after="100" w:afterAutospacing="1" w:line="240" w:lineRule="auto"/>
        <w:rPr>
          <w:rFonts w:asciiTheme="majorHAnsi" w:eastAsia="Times New Roman" w:hAnsiTheme="majorHAnsi" w:cstheme="majorHAnsi"/>
          <w:sz w:val="24"/>
          <w:szCs w:val="24"/>
          <w:lang w:eastAsia="nl-NL"/>
        </w:rPr>
      </w:pPr>
      <w:r w:rsidRPr="0086181A">
        <w:rPr>
          <w:rFonts w:asciiTheme="majorHAnsi" w:eastAsia="Times New Roman" w:hAnsiTheme="majorHAnsi" w:cstheme="majorHAnsi"/>
          <w:b/>
          <w:bCs/>
          <w:sz w:val="24"/>
          <w:szCs w:val="24"/>
          <w:lang w:eastAsia="nl-NL"/>
        </w:rPr>
        <w:t xml:space="preserve">Competentie 2: </w:t>
      </w:r>
      <w:r w:rsidRPr="0086181A">
        <w:rPr>
          <w:rFonts w:asciiTheme="majorHAnsi" w:eastAsia="Times New Roman" w:hAnsiTheme="majorHAnsi" w:cstheme="majorHAnsi"/>
          <w:sz w:val="24"/>
          <w:szCs w:val="24"/>
          <w:lang w:eastAsia="nl-NL"/>
        </w:rPr>
        <w:t>Ontwikkelen van nieuwe strategieën voor publieke sector (beleid) en/of de private sector (strategische keuzes) op basis van interne en externe analyse van (</w:t>
      </w:r>
      <w:proofErr w:type="spellStart"/>
      <w:r w:rsidRPr="0086181A">
        <w:rPr>
          <w:rFonts w:asciiTheme="majorHAnsi" w:eastAsia="Times New Roman" w:hAnsiTheme="majorHAnsi" w:cstheme="majorHAnsi"/>
          <w:sz w:val="24"/>
          <w:szCs w:val="24"/>
          <w:lang w:eastAsia="nl-NL"/>
        </w:rPr>
        <w:t>beleids</w:t>
      </w:r>
      <w:proofErr w:type="spellEnd"/>
      <w:r w:rsidRPr="0086181A">
        <w:rPr>
          <w:rFonts w:asciiTheme="majorHAnsi" w:eastAsia="Times New Roman" w:hAnsiTheme="majorHAnsi" w:cstheme="majorHAnsi"/>
          <w:sz w:val="24"/>
          <w:szCs w:val="24"/>
          <w:lang w:eastAsia="nl-NL"/>
        </w:rPr>
        <w:t xml:space="preserve">) vraagstukken. De </w:t>
      </w:r>
      <w:proofErr w:type="spellStart"/>
      <w:r w:rsidRPr="0086181A">
        <w:rPr>
          <w:rFonts w:asciiTheme="majorHAnsi" w:eastAsia="Times New Roman" w:hAnsiTheme="majorHAnsi" w:cstheme="majorHAnsi"/>
          <w:sz w:val="24"/>
          <w:szCs w:val="24"/>
          <w:lang w:eastAsia="nl-NL"/>
        </w:rPr>
        <w:t>leisuremanager</w:t>
      </w:r>
      <w:proofErr w:type="spellEnd"/>
      <w:r w:rsidRPr="0086181A">
        <w:rPr>
          <w:rFonts w:asciiTheme="majorHAnsi" w:eastAsia="Times New Roman" w:hAnsiTheme="majorHAnsi" w:cstheme="majorHAnsi"/>
          <w:sz w:val="24"/>
          <w:szCs w:val="24"/>
          <w:lang w:eastAsia="nl-NL"/>
        </w:rPr>
        <w:t xml:space="preserve"> is betrokken bij de verschillende beleidsfases (voorbereiding, formulering, uitvoering en evaluatie) om te komen tot strategische keuzes/beleid binnen de publieke of private sector.</w:t>
      </w:r>
    </w:p>
    <w:p w14:paraId="0BB24A45" w14:textId="20D0DAE4" w:rsidR="0086181A" w:rsidRPr="0086181A" w:rsidRDefault="0086181A" w:rsidP="0086181A">
      <w:pPr>
        <w:spacing w:before="100" w:beforeAutospacing="1" w:after="100" w:afterAutospacing="1" w:line="240" w:lineRule="auto"/>
        <w:rPr>
          <w:rFonts w:asciiTheme="majorHAnsi" w:eastAsia="Times New Roman" w:hAnsiTheme="majorHAnsi" w:cstheme="majorHAnsi"/>
          <w:sz w:val="24"/>
          <w:szCs w:val="24"/>
          <w:lang w:eastAsia="nl-NL"/>
        </w:rPr>
      </w:pPr>
      <w:r w:rsidRPr="0086181A">
        <w:rPr>
          <w:rFonts w:asciiTheme="majorHAnsi" w:eastAsia="Times New Roman" w:hAnsiTheme="majorHAnsi" w:cstheme="majorHAnsi"/>
          <w:b/>
          <w:bCs/>
          <w:sz w:val="24"/>
          <w:szCs w:val="24"/>
          <w:lang w:eastAsia="nl-NL"/>
        </w:rPr>
        <w:t>Competentie 3:</w:t>
      </w:r>
      <w:r w:rsidRPr="0086181A">
        <w:rPr>
          <w:rFonts w:asciiTheme="majorHAnsi" w:eastAsia="Times New Roman" w:hAnsiTheme="majorHAnsi" w:cstheme="majorHAnsi"/>
          <w:sz w:val="24"/>
          <w:szCs w:val="24"/>
          <w:lang w:eastAsia="nl-NL"/>
        </w:rPr>
        <w:t xml:space="preserve"> Creëren en </w:t>
      </w:r>
      <w:proofErr w:type="spellStart"/>
      <w:r w:rsidRPr="0086181A">
        <w:rPr>
          <w:rFonts w:asciiTheme="majorHAnsi" w:eastAsia="Times New Roman" w:hAnsiTheme="majorHAnsi" w:cstheme="majorHAnsi"/>
          <w:sz w:val="24"/>
          <w:szCs w:val="24"/>
          <w:lang w:eastAsia="nl-NL"/>
        </w:rPr>
        <w:t>vermarkten</w:t>
      </w:r>
      <w:proofErr w:type="spellEnd"/>
      <w:r w:rsidRPr="0086181A">
        <w:rPr>
          <w:rFonts w:asciiTheme="majorHAnsi" w:eastAsia="Times New Roman" w:hAnsiTheme="majorHAnsi" w:cstheme="majorHAnsi"/>
          <w:sz w:val="24"/>
          <w:szCs w:val="24"/>
          <w:lang w:eastAsia="nl-NL"/>
        </w:rPr>
        <w:t xml:space="preserve"> van betekenisvolle </w:t>
      </w:r>
      <w:proofErr w:type="spellStart"/>
      <w:r w:rsidRPr="0086181A">
        <w:rPr>
          <w:rFonts w:asciiTheme="majorHAnsi" w:eastAsia="Times New Roman" w:hAnsiTheme="majorHAnsi" w:cstheme="majorHAnsi"/>
          <w:sz w:val="24"/>
          <w:szCs w:val="24"/>
          <w:lang w:eastAsia="nl-NL"/>
        </w:rPr>
        <w:t>leisure</w:t>
      </w:r>
      <w:proofErr w:type="spellEnd"/>
      <w:r w:rsidRPr="0086181A">
        <w:rPr>
          <w:rFonts w:asciiTheme="majorHAnsi" w:eastAsia="Times New Roman" w:hAnsiTheme="majorHAnsi" w:cstheme="majorHAnsi"/>
          <w:sz w:val="24"/>
          <w:szCs w:val="24"/>
          <w:lang w:eastAsia="nl-NL"/>
        </w:rPr>
        <w:t xml:space="preserve"> belevenissen. De </w:t>
      </w:r>
      <w:proofErr w:type="spellStart"/>
      <w:r w:rsidRPr="0086181A">
        <w:rPr>
          <w:rFonts w:asciiTheme="majorHAnsi" w:eastAsia="Times New Roman" w:hAnsiTheme="majorHAnsi" w:cstheme="majorHAnsi"/>
          <w:sz w:val="24"/>
          <w:szCs w:val="24"/>
          <w:lang w:eastAsia="nl-NL"/>
        </w:rPr>
        <w:t>leisure</w:t>
      </w:r>
      <w:proofErr w:type="spellEnd"/>
      <w:r w:rsidRPr="0086181A">
        <w:rPr>
          <w:rFonts w:asciiTheme="majorHAnsi" w:eastAsia="Times New Roman" w:hAnsiTheme="majorHAnsi" w:cstheme="majorHAnsi"/>
          <w:sz w:val="24"/>
          <w:szCs w:val="24"/>
          <w:lang w:eastAsia="nl-NL"/>
        </w:rPr>
        <w:t xml:space="preserve"> manager is in staat om klanten te binden en gebonden te houden. Als gevolg daarvan moeten producten en diensten steeds weer vernieuwd worden. In de creatieve economie staan creativiteit en innovatie aan de basis van de ontwikkeling van nieuwe of aangepaste betekenisvolle belevenissen.</w:t>
      </w:r>
    </w:p>
    <w:p w14:paraId="0324019D" w14:textId="77777777" w:rsidR="0086181A" w:rsidRDefault="0086181A" w:rsidP="0086181A">
      <w:pPr>
        <w:spacing w:before="100" w:beforeAutospacing="1" w:after="100" w:afterAutospacing="1" w:line="240" w:lineRule="auto"/>
        <w:rPr>
          <w:rFonts w:asciiTheme="majorHAnsi" w:eastAsia="Times New Roman" w:hAnsiTheme="majorHAnsi" w:cstheme="majorHAnsi"/>
          <w:sz w:val="24"/>
          <w:szCs w:val="24"/>
          <w:lang w:eastAsia="nl-NL"/>
        </w:rPr>
      </w:pPr>
      <w:r w:rsidRPr="0086181A">
        <w:rPr>
          <w:rFonts w:asciiTheme="majorHAnsi" w:eastAsia="Times New Roman" w:hAnsiTheme="majorHAnsi" w:cstheme="majorHAnsi"/>
          <w:b/>
          <w:bCs/>
          <w:sz w:val="24"/>
          <w:szCs w:val="24"/>
          <w:lang w:eastAsia="nl-NL"/>
        </w:rPr>
        <w:t xml:space="preserve">Competentie 4: </w:t>
      </w:r>
      <w:r w:rsidRPr="0086181A">
        <w:rPr>
          <w:rFonts w:asciiTheme="majorHAnsi" w:eastAsia="Times New Roman" w:hAnsiTheme="majorHAnsi" w:cstheme="majorHAnsi"/>
          <w:sz w:val="24"/>
          <w:szCs w:val="24"/>
          <w:lang w:eastAsia="nl-NL"/>
        </w:rPr>
        <w:t xml:space="preserve">Regisseren in netwerken. De </w:t>
      </w:r>
      <w:proofErr w:type="spellStart"/>
      <w:r w:rsidRPr="0086181A">
        <w:rPr>
          <w:rFonts w:asciiTheme="majorHAnsi" w:eastAsia="Times New Roman" w:hAnsiTheme="majorHAnsi" w:cstheme="majorHAnsi"/>
          <w:sz w:val="24"/>
          <w:szCs w:val="24"/>
          <w:lang w:eastAsia="nl-NL"/>
        </w:rPr>
        <w:t>leisure</w:t>
      </w:r>
      <w:proofErr w:type="spellEnd"/>
      <w:r w:rsidRPr="0086181A">
        <w:rPr>
          <w:rFonts w:asciiTheme="majorHAnsi" w:eastAsia="Times New Roman" w:hAnsiTheme="majorHAnsi" w:cstheme="majorHAnsi"/>
          <w:sz w:val="24"/>
          <w:szCs w:val="24"/>
          <w:lang w:eastAsia="nl-NL"/>
        </w:rPr>
        <w:t xml:space="preserve"> manager is in staat om te netwerken en om goede samenwerkingen op te starten. </w:t>
      </w:r>
    </w:p>
    <w:p w14:paraId="2AB5FC44" w14:textId="7F2D2CFE" w:rsidR="0086181A" w:rsidRPr="0086181A" w:rsidRDefault="0086181A" w:rsidP="0086181A">
      <w:pPr>
        <w:spacing w:before="100" w:beforeAutospacing="1" w:after="100" w:afterAutospacing="1" w:line="240" w:lineRule="auto"/>
        <w:rPr>
          <w:rFonts w:asciiTheme="majorHAnsi" w:eastAsia="Times New Roman" w:hAnsiTheme="majorHAnsi" w:cstheme="majorHAnsi"/>
          <w:sz w:val="24"/>
          <w:szCs w:val="24"/>
          <w:lang w:eastAsia="nl-NL"/>
        </w:rPr>
      </w:pPr>
      <w:r w:rsidRPr="0086181A">
        <w:rPr>
          <w:rFonts w:asciiTheme="majorHAnsi" w:eastAsia="Times New Roman" w:hAnsiTheme="majorHAnsi" w:cstheme="majorHAnsi"/>
          <w:b/>
          <w:bCs/>
          <w:sz w:val="24"/>
          <w:szCs w:val="24"/>
          <w:lang w:eastAsia="nl-NL"/>
        </w:rPr>
        <w:t>Competentie 5:</w:t>
      </w:r>
      <w:r w:rsidRPr="0086181A">
        <w:rPr>
          <w:rFonts w:asciiTheme="majorHAnsi" w:eastAsia="Times New Roman" w:hAnsiTheme="majorHAnsi" w:cstheme="majorHAnsi"/>
          <w:sz w:val="24"/>
          <w:szCs w:val="24"/>
          <w:lang w:eastAsia="nl-NL"/>
        </w:rPr>
        <w:t xml:space="preserve"> Inrichten, beheersen, analyseren en verbeteren van bedrijfsprocessen en (project-) organisaties. De </w:t>
      </w:r>
      <w:proofErr w:type="spellStart"/>
      <w:r w:rsidRPr="0086181A">
        <w:rPr>
          <w:rFonts w:asciiTheme="majorHAnsi" w:eastAsia="Times New Roman" w:hAnsiTheme="majorHAnsi" w:cstheme="majorHAnsi"/>
          <w:sz w:val="24"/>
          <w:szCs w:val="24"/>
          <w:lang w:eastAsia="nl-NL"/>
        </w:rPr>
        <w:t>leisuremanager</w:t>
      </w:r>
      <w:proofErr w:type="spellEnd"/>
      <w:r w:rsidRPr="0086181A">
        <w:rPr>
          <w:rFonts w:asciiTheme="majorHAnsi" w:eastAsia="Times New Roman" w:hAnsiTheme="majorHAnsi" w:cstheme="majorHAnsi"/>
          <w:sz w:val="24"/>
          <w:szCs w:val="24"/>
          <w:lang w:eastAsia="nl-NL"/>
        </w:rPr>
        <w:t xml:space="preserve"> is zich zeer bewust van de wensen van de klant en bekijkt in dat licht de werkprocessen en bijbehorende (project)organisatie kritisch. Ontwikkeling van nieuwe businessmodellen, met de nadruk op een co-creatieve aanpak, krijgen dan ook veel aandacht.</w:t>
      </w:r>
    </w:p>
    <w:p w14:paraId="42EBA6B3" w14:textId="25823043" w:rsidR="0086181A" w:rsidRPr="0086181A" w:rsidRDefault="0086181A" w:rsidP="0086181A">
      <w:pPr>
        <w:spacing w:before="100" w:beforeAutospacing="1" w:after="100" w:afterAutospacing="1" w:line="240" w:lineRule="auto"/>
        <w:rPr>
          <w:rFonts w:asciiTheme="majorHAnsi" w:eastAsia="Times New Roman" w:hAnsiTheme="majorHAnsi" w:cstheme="majorHAnsi"/>
          <w:sz w:val="24"/>
          <w:szCs w:val="24"/>
          <w:lang w:eastAsia="nl-NL"/>
        </w:rPr>
      </w:pPr>
      <w:r w:rsidRPr="0086181A">
        <w:rPr>
          <w:rFonts w:asciiTheme="majorHAnsi" w:eastAsia="Times New Roman" w:hAnsiTheme="majorHAnsi" w:cstheme="majorHAnsi"/>
          <w:b/>
          <w:bCs/>
          <w:sz w:val="24"/>
          <w:szCs w:val="24"/>
          <w:lang w:eastAsia="nl-NL"/>
        </w:rPr>
        <w:t xml:space="preserve">Competentie 6: </w:t>
      </w:r>
      <w:r w:rsidRPr="0086181A">
        <w:rPr>
          <w:rFonts w:asciiTheme="majorHAnsi" w:eastAsia="Times New Roman" w:hAnsiTheme="majorHAnsi" w:cstheme="majorHAnsi"/>
          <w:sz w:val="24"/>
          <w:szCs w:val="24"/>
          <w:lang w:eastAsia="nl-NL"/>
        </w:rPr>
        <w:t xml:space="preserve">Toepassen van HRM in het licht van de strategie van de organisatie. De </w:t>
      </w:r>
      <w:proofErr w:type="spellStart"/>
      <w:r w:rsidRPr="0086181A">
        <w:rPr>
          <w:rFonts w:asciiTheme="majorHAnsi" w:eastAsia="Times New Roman" w:hAnsiTheme="majorHAnsi" w:cstheme="majorHAnsi"/>
          <w:sz w:val="24"/>
          <w:szCs w:val="24"/>
          <w:lang w:eastAsia="nl-NL"/>
        </w:rPr>
        <w:t>leisuremanager</w:t>
      </w:r>
      <w:proofErr w:type="spellEnd"/>
      <w:r w:rsidRPr="0086181A">
        <w:rPr>
          <w:rFonts w:asciiTheme="majorHAnsi" w:eastAsia="Times New Roman" w:hAnsiTheme="majorHAnsi" w:cstheme="majorHAnsi"/>
          <w:sz w:val="24"/>
          <w:szCs w:val="24"/>
          <w:lang w:eastAsia="nl-NL"/>
        </w:rPr>
        <w:t xml:space="preserve"> is in staat om (de personele kant 3. Competenties 45 van) projecten goed te analyseren om zo een zo optimaal mogelijke bemensing, en daarmee een optimale beleving voor de klant, te realiseren.</w:t>
      </w:r>
    </w:p>
    <w:p w14:paraId="38CD1E2D" w14:textId="36F8B080" w:rsidR="0086181A" w:rsidRPr="0086181A" w:rsidRDefault="0086181A" w:rsidP="0086181A">
      <w:pPr>
        <w:spacing w:before="100" w:beforeAutospacing="1" w:after="100" w:afterAutospacing="1" w:line="240" w:lineRule="auto"/>
        <w:rPr>
          <w:rFonts w:asciiTheme="majorHAnsi" w:eastAsia="Times New Roman" w:hAnsiTheme="majorHAnsi" w:cstheme="majorHAnsi"/>
          <w:sz w:val="24"/>
          <w:szCs w:val="24"/>
          <w:lang w:eastAsia="nl-NL"/>
        </w:rPr>
      </w:pPr>
      <w:r w:rsidRPr="0086181A">
        <w:rPr>
          <w:rFonts w:asciiTheme="majorHAnsi" w:eastAsia="Times New Roman" w:hAnsiTheme="majorHAnsi" w:cstheme="majorHAnsi"/>
          <w:b/>
          <w:bCs/>
          <w:sz w:val="24"/>
          <w:szCs w:val="24"/>
          <w:lang w:eastAsia="nl-NL"/>
        </w:rPr>
        <w:t xml:space="preserve">Competentie 7: </w:t>
      </w:r>
      <w:r w:rsidRPr="0086181A">
        <w:rPr>
          <w:rFonts w:asciiTheme="majorHAnsi" w:eastAsia="Times New Roman" w:hAnsiTheme="majorHAnsi" w:cstheme="majorHAnsi"/>
          <w:sz w:val="24"/>
          <w:szCs w:val="24"/>
          <w:lang w:eastAsia="nl-NL"/>
        </w:rPr>
        <w:t xml:space="preserve">Analyseren en implementeren van de financiële en juridische aspecten bij het creëren van </w:t>
      </w:r>
      <w:proofErr w:type="spellStart"/>
      <w:r w:rsidRPr="0086181A">
        <w:rPr>
          <w:rFonts w:asciiTheme="majorHAnsi" w:eastAsia="Times New Roman" w:hAnsiTheme="majorHAnsi" w:cstheme="majorHAnsi"/>
          <w:sz w:val="24"/>
          <w:szCs w:val="24"/>
          <w:lang w:eastAsia="nl-NL"/>
        </w:rPr>
        <w:t>leisure</w:t>
      </w:r>
      <w:proofErr w:type="spellEnd"/>
      <w:r w:rsidRPr="0086181A">
        <w:rPr>
          <w:rFonts w:asciiTheme="majorHAnsi" w:eastAsia="Times New Roman" w:hAnsiTheme="majorHAnsi" w:cstheme="majorHAnsi"/>
          <w:sz w:val="24"/>
          <w:szCs w:val="24"/>
          <w:lang w:eastAsia="nl-NL"/>
        </w:rPr>
        <w:t xml:space="preserve"> aanbod. Van de </w:t>
      </w:r>
      <w:proofErr w:type="spellStart"/>
      <w:r w:rsidRPr="0086181A">
        <w:rPr>
          <w:rFonts w:asciiTheme="majorHAnsi" w:eastAsia="Times New Roman" w:hAnsiTheme="majorHAnsi" w:cstheme="majorHAnsi"/>
          <w:sz w:val="24"/>
          <w:szCs w:val="24"/>
          <w:lang w:eastAsia="nl-NL"/>
        </w:rPr>
        <w:t>leisuremanager</w:t>
      </w:r>
      <w:proofErr w:type="spellEnd"/>
      <w:r w:rsidRPr="0086181A">
        <w:rPr>
          <w:rFonts w:asciiTheme="majorHAnsi" w:eastAsia="Times New Roman" w:hAnsiTheme="majorHAnsi" w:cstheme="majorHAnsi"/>
          <w:sz w:val="24"/>
          <w:szCs w:val="24"/>
          <w:lang w:eastAsia="nl-NL"/>
        </w:rPr>
        <w:t xml:space="preserve"> wordt verwacht dat hij op de continue veranderingen in de internationale dynamische omgeving kan inspelen. Hierop moeten contracten worden aangepast en duurzame verdienmodellen worden ontwikkeld, hetgeen zijn weerslag vindt in de organisatie van financieel management, </w:t>
      </w:r>
      <w:proofErr w:type="spellStart"/>
      <w:r w:rsidRPr="0086181A">
        <w:rPr>
          <w:rFonts w:asciiTheme="majorHAnsi" w:eastAsia="Times New Roman" w:hAnsiTheme="majorHAnsi" w:cstheme="majorHAnsi"/>
          <w:sz w:val="24"/>
          <w:szCs w:val="24"/>
          <w:lang w:eastAsia="nl-NL"/>
        </w:rPr>
        <w:t>forecasting</w:t>
      </w:r>
      <w:proofErr w:type="spellEnd"/>
      <w:r w:rsidRPr="0086181A">
        <w:rPr>
          <w:rFonts w:asciiTheme="majorHAnsi" w:eastAsia="Times New Roman" w:hAnsiTheme="majorHAnsi" w:cstheme="majorHAnsi"/>
          <w:sz w:val="24"/>
          <w:szCs w:val="24"/>
          <w:lang w:eastAsia="nl-NL"/>
        </w:rPr>
        <w:t xml:space="preserve"> en berekeningen van return on investment.</w:t>
      </w:r>
    </w:p>
    <w:p w14:paraId="44C69FAB" w14:textId="466D3DD3" w:rsidR="0086181A" w:rsidRPr="0086181A" w:rsidRDefault="0086181A" w:rsidP="0086181A">
      <w:pPr>
        <w:spacing w:before="100" w:beforeAutospacing="1" w:after="100" w:afterAutospacing="1" w:line="240" w:lineRule="auto"/>
        <w:rPr>
          <w:rFonts w:asciiTheme="majorHAnsi" w:eastAsia="Times New Roman" w:hAnsiTheme="majorHAnsi" w:cstheme="majorHAnsi"/>
          <w:sz w:val="24"/>
          <w:szCs w:val="24"/>
          <w:lang w:eastAsia="nl-NL"/>
        </w:rPr>
      </w:pPr>
      <w:r w:rsidRPr="0086181A">
        <w:rPr>
          <w:rFonts w:asciiTheme="majorHAnsi" w:eastAsia="Times New Roman" w:hAnsiTheme="majorHAnsi" w:cstheme="majorHAnsi"/>
          <w:b/>
          <w:bCs/>
          <w:sz w:val="24"/>
          <w:szCs w:val="24"/>
          <w:lang w:eastAsia="nl-NL"/>
        </w:rPr>
        <w:t xml:space="preserve">Competentie 8: </w:t>
      </w:r>
      <w:r w:rsidRPr="0086181A">
        <w:rPr>
          <w:rFonts w:asciiTheme="majorHAnsi" w:eastAsia="Times New Roman" w:hAnsiTheme="majorHAnsi" w:cstheme="majorHAnsi"/>
          <w:sz w:val="24"/>
          <w:szCs w:val="24"/>
          <w:lang w:eastAsia="nl-NL"/>
        </w:rPr>
        <w:t xml:space="preserve">Ontwikkelen, implementeren en evalueren van een veranderingsproces. de </w:t>
      </w:r>
      <w:proofErr w:type="spellStart"/>
      <w:r w:rsidRPr="0086181A">
        <w:rPr>
          <w:rFonts w:asciiTheme="majorHAnsi" w:eastAsia="Times New Roman" w:hAnsiTheme="majorHAnsi" w:cstheme="majorHAnsi"/>
          <w:sz w:val="24"/>
          <w:szCs w:val="24"/>
          <w:lang w:eastAsia="nl-NL"/>
        </w:rPr>
        <w:t>leisuremanager</w:t>
      </w:r>
      <w:proofErr w:type="spellEnd"/>
      <w:r w:rsidRPr="0086181A">
        <w:rPr>
          <w:rFonts w:asciiTheme="majorHAnsi" w:eastAsia="Times New Roman" w:hAnsiTheme="majorHAnsi" w:cstheme="majorHAnsi"/>
          <w:sz w:val="24"/>
          <w:szCs w:val="24"/>
          <w:lang w:eastAsia="nl-NL"/>
        </w:rPr>
        <w:t xml:space="preserve"> in staat zijn om de voorwaarden te scheppen voor succesvolle veranderingsprocessen in de organisatie en bij haar stakeholders. Hiervoor is het nodig dat de </w:t>
      </w:r>
      <w:proofErr w:type="spellStart"/>
      <w:r w:rsidRPr="0086181A">
        <w:rPr>
          <w:rFonts w:asciiTheme="majorHAnsi" w:eastAsia="Times New Roman" w:hAnsiTheme="majorHAnsi" w:cstheme="majorHAnsi"/>
          <w:sz w:val="24"/>
          <w:szCs w:val="24"/>
          <w:lang w:eastAsia="nl-NL"/>
        </w:rPr>
        <w:t>leisuremanager</w:t>
      </w:r>
      <w:proofErr w:type="spellEnd"/>
      <w:r w:rsidRPr="0086181A">
        <w:rPr>
          <w:rFonts w:asciiTheme="majorHAnsi" w:eastAsia="Times New Roman" w:hAnsiTheme="majorHAnsi" w:cstheme="majorHAnsi"/>
          <w:sz w:val="24"/>
          <w:szCs w:val="24"/>
          <w:lang w:eastAsia="nl-NL"/>
        </w:rPr>
        <w:t xml:space="preserve"> een veranderplan maakt waarin de veranderstrategie en interventies zijn afgestemd op de doelen van de verandering, het veranderverleden van de organisatie en de belangen en beleving van de betrokkenen.</w:t>
      </w:r>
    </w:p>
    <w:p w14:paraId="734F1156" w14:textId="0ACDDA77" w:rsidR="0086181A" w:rsidRPr="0086181A" w:rsidRDefault="0086181A" w:rsidP="0086181A">
      <w:pPr>
        <w:spacing w:before="100" w:beforeAutospacing="1" w:after="100" w:afterAutospacing="1" w:line="240" w:lineRule="auto"/>
        <w:rPr>
          <w:rFonts w:asciiTheme="majorHAnsi" w:eastAsia="Times New Roman" w:hAnsiTheme="majorHAnsi" w:cstheme="majorHAnsi"/>
          <w:sz w:val="24"/>
          <w:szCs w:val="24"/>
          <w:lang w:eastAsia="nl-NL"/>
        </w:rPr>
      </w:pPr>
      <w:r w:rsidRPr="0086181A">
        <w:rPr>
          <w:rFonts w:asciiTheme="majorHAnsi" w:eastAsia="Times New Roman" w:hAnsiTheme="majorHAnsi" w:cstheme="majorHAnsi"/>
          <w:b/>
          <w:bCs/>
          <w:sz w:val="24"/>
          <w:szCs w:val="24"/>
          <w:lang w:eastAsia="nl-NL"/>
        </w:rPr>
        <w:lastRenderedPageBreak/>
        <w:t xml:space="preserve">Competentie 9: </w:t>
      </w:r>
      <w:r w:rsidRPr="0086181A">
        <w:rPr>
          <w:rFonts w:asciiTheme="majorHAnsi" w:eastAsia="Times New Roman" w:hAnsiTheme="majorHAnsi" w:cstheme="majorHAnsi"/>
          <w:sz w:val="24"/>
          <w:szCs w:val="24"/>
          <w:lang w:eastAsia="nl-NL"/>
        </w:rPr>
        <w:t>Zelfsturende competentie (</w:t>
      </w:r>
      <w:proofErr w:type="spellStart"/>
      <w:r w:rsidRPr="0086181A">
        <w:rPr>
          <w:rFonts w:asciiTheme="majorHAnsi" w:eastAsia="Times New Roman" w:hAnsiTheme="majorHAnsi" w:cstheme="majorHAnsi"/>
          <w:sz w:val="24"/>
          <w:szCs w:val="24"/>
          <w:lang w:eastAsia="nl-NL"/>
        </w:rPr>
        <w:t>intrapersoonlijk</w:t>
      </w:r>
      <w:proofErr w:type="spellEnd"/>
      <w:r w:rsidRPr="0086181A">
        <w:rPr>
          <w:rFonts w:asciiTheme="majorHAnsi" w:eastAsia="Times New Roman" w:hAnsiTheme="majorHAnsi" w:cstheme="majorHAnsi"/>
          <w:sz w:val="24"/>
          <w:szCs w:val="24"/>
          <w:lang w:eastAsia="nl-NL"/>
        </w:rPr>
        <w:t xml:space="preserve">, </w:t>
      </w:r>
      <w:proofErr w:type="spellStart"/>
      <w:r w:rsidRPr="0086181A">
        <w:rPr>
          <w:rFonts w:asciiTheme="majorHAnsi" w:eastAsia="Times New Roman" w:hAnsiTheme="majorHAnsi" w:cstheme="majorHAnsi"/>
          <w:sz w:val="24"/>
          <w:szCs w:val="24"/>
          <w:lang w:eastAsia="nl-NL"/>
        </w:rPr>
        <w:t>leisuremanager</w:t>
      </w:r>
      <w:proofErr w:type="spellEnd"/>
      <w:r w:rsidRPr="0086181A">
        <w:rPr>
          <w:rFonts w:asciiTheme="majorHAnsi" w:eastAsia="Times New Roman" w:hAnsiTheme="majorHAnsi" w:cstheme="majorHAnsi"/>
          <w:sz w:val="24"/>
          <w:szCs w:val="24"/>
          <w:lang w:eastAsia="nl-NL"/>
        </w:rPr>
        <w:t xml:space="preserve"> of professional). De </w:t>
      </w:r>
      <w:proofErr w:type="spellStart"/>
      <w:r w:rsidRPr="0086181A">
        <w:rPr>
          <w:rFonts w:asciiTheme="majorHAnsi" w:eastAsia="Times New Roman" w:hAnsiTheme="majorHAnsi" w:cstheme="majorHAnsi"/>
          <w:sz w:val="24"/>
          <w:szCs w:val="24"/>
          <w:lang w:eastAsia="nl-NL"/>
        </w:rPr>
        <w:t>leisuremanager</w:t>
      </w:r>
      <w:proofErr w:type="spellEnd"/>
      <w:r w:rsidRPr="0086181A">
        <w:rPr>
          <w:rFonts w:asciiTheme="majorHAnsi" w:eastAsia="Times New Roman" w:hAnsiTheme="majorHAnsi" w:cstheme="majorHAnsi"/>
          <w:sz w:val="24"/>
          <w:szCs w:val="24"/>
          <w:lang w:eastAsia="nl-NL"/>
        </w:rPr>
        <w:t xml:space="preserve"> is in staat om met een kritische blik vanuit intercultureel perspectief naar zijn eigen functioneren te kijken. Hij staat open voor feedback en vraagt daar ook om bijvoorbeeld in intervisiebijeenkomsten.</w:t>
      </w:r>
    </w:p>
    <w:p w14:paraId="62741B9C" w14:textId="176F1589" w:rsidR="0086181A" w:rsidRPr="0086181A" w:rsidRDefault="0086181A" w:rsidP="0086181A">
      <w:pPr>
        <w:spacing w:before="100" w:beforeAutospacing="1" w:after="100" w:afterAutospacing="1" w:line="240" w:lineRule="auto"/>
        <w:rPr>
          <w:rFonts w:asciiTheme="majorHAnsi" w:eastAsia="Times New Roman" w:hAnsiTheme="majorHAnsi" w:cstheme="majorHAnsi"/>
          <w:sz w:val="24"/>
          <w:szCs w:val="24"/>
          <w:lang w:eastAsia="nl-NL"/>
        </w:rPr>
      </w:pPr>
      <w:r w:rsidRPr="0086181A">
        <w:rPr>
          <w:rFonts w:asciiTheme="majorHAnsi" w:eastAsia="Times New Roman" w:hAnsiTheme="majorHAnsi" w:cstheme="majorHAnsi"/>
          <w:b/>
          <w:bCs/>
          <w:sz w:val="24"/>
          <w:szCs w:val="24"/>
          <w:lang w:eastAsia="nl-NL"/>
        </w:rPr>
        <w:t xml:space="preserve">Competentie 10: </w:t>
      </w:r>
      <w:r w:rsidRPr="0086181A">
        <w:rPr>
          <w:rFonts w:asciiTheme="majorHAnsi" w:eastAsia="Times New Roman" w:hAnsiTheme="majorHAnsi" w:cstheme="majorHAnsi"/>
          <w:sz w:val="24"/>
          <w:szCs w:val="24"/>
          <w:lang w:eastAsia="nl-NL"/>
        </w:rPr>
        <w:t xml:space="preserve">Sociale en communicatieve competentie. De </w:t>
      </w:r>
      <w:proofErr w:type="spellStart"/>
      <w:r w:rsidRPr="0086181A">
        <w:rPr>
          <w:rFonts w:asciiTheme="majorHAnsi" w:eastAsia="Times New Roman" w:hAnsiTheme="majorHAnsi" w:cstheme="majorHAnsi"/>
          <w:sz w:val="24"/>
          <w:szCs w:val="24"/>
          <w:lang w:eastAsia="nl-NL"/>
        </w:rPr>
        <w:t>leisuremanager</w:t>
      </w:r>
      <w:proofErr w:type="spellEnd"/>
      <w:r w:rsidRPr="0086181A">
        <w:rPr>
          <w:rFonts w:asciiTheme="majorHAnsi" w:eastAsia="Times New Roman" w:hAnsiTheme="majorHAnsi" w:cstheme="majorHAnsi"/>
          <w:sz w:val="24"/>
          <w:szCs w:val="24"/>
          <w:lang w:eastAsia="nl-NL"/>
        </w:rPr>
        <w:t xml:space="preserve"> is een echte netwerker, weet op heldere en professionele wijze met verschillende stakeholders op verschillende niveaus, zowel binnen als buiten de organisatie, te communiceren. De </w:t>
      </w:r>
      <w:proofErr w:type="spellStart"/>
      <w:r w:rsidRPr="0086181A">
        <w:rPr>
          <w:rFonts w:asciiTheme="majorHAnsi" w:eastAsia="Times New Roman" w:hAnsiTheme="majorHAnsi" w:cstheme="majorHAnsi"/>
          <w:sz w:val="24"/>
          <w:szCs w:val="24"/>
          <w:lang w:eastAsia="nl-NL"/>
        </w:rPr>
        <w:t>leisuremanager</w:t>
      </w:r>
      <w:proofErr w:type="spellEnd"/>
      <w:r w:rsidRPr="0086181A">
        <w:rPr>
          <w:rFonts w:asciiTheme="majorHAnsi" w:eastAsia="Times New Roman" w:hAnsiTheme="majorHAnsi" w:cstheme="majorHAnsi"/>
          <w:sz w:val="24"/>
          <w:szCs w:val="24"/>
          <w:lang w:eastAsia="nl-NL"/>
        </w:rPr>
        <w:t xml:space="preserve"> is zich daarbij bewust van de mogelijkheden en onmogelijkheden van de diverse (digitale) communicatieplatformen. Hij kan resultaten, plannen, conclusies en aanbevelingen op heldere wijze mondeling presenteren en in foutloos Nederlands en/of Engels op schrift stellen.</w:t>
      </w:r>
    </w:p>
    <w:p w14:paraId="22E758BA" w14:textId="77777777" w:rsidR="00A3555F" w:rsidRDefault="0086181A"/>
    <w:sectPr w:rsidR="00A355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1A"/>
    <w:rsid w:val="00455758"/>
    <w:rsid w:val="0086181A"/>
    <w:rsid w:val="00EF23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49333"/>
  <w15:chartTrackingRefBased/>
  <w15:docId w15:val="{773294F7-5E5A-4C54-86BD-6D0CBB69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8618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181A"/>
    <w:rPr>
      <w:rFonts w:ascii="Times New Roman" w:eastAsia="Times New Roman" w:hAnsi="Times New Roman" w:cs="Times New Roman"/>
      <w:b/>
      <w:bCs/>
      <w:kern w:val="36"/>
      <w:sz w:val="48"/>
      <w:szCs w:val="48"/>
      <w:lang w:eastAsia="nl-NL"/>
    </w:rPr>
  </w:style>
  <w:style w:type="character" w:styleId="Zwaar">
    <w:name w:val="Strong"/>
    <w:basedOn w:val="Standaardalinea-lettertype"/>
    <w:uiPriority w:val="22"/>
    <w:qFormat/>
    <w:rsid w:val="0086181A"/>
    <w:rPr>
      <w:b/>
      <w:bCs/>
    </w:rPr>
  </w:style>
  <w:style w:type="paragraph" w:styleId="Normaalweb">
    <w:name w:val="Normal (Web)"/>
    <w:basedOn w:val="Standaard"/>
    <w:uiPriority w:val="99"/>
    <w:semiHidden/>
    <w:unhideWhenUsed/>
    <w:rsid w:val="0086181A"/>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3130</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robinedens98@gmail.com</dc:creator>
  <cp:keywords/>
  <dc:description/>
  <cp:lastModifiedBy>robinedens98@gmail.com</cp:lastModifiedBy>
  <cp:revision>1</cp:revision>
  <dcterms:created xsi:type="dcterms:W3CDTF">2020-04-06T08:32:00Z</dcterms:created>
  <dcterms:modified xsi:type="dcterms:W3CDTF">2020-04-06T08:33:00Z</dcterms:modified>
</cp:coreProperties>
</file>